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2" w:rsidRPr="00D04AC0" w:rsidRDefault="00D65732" w:rsidP="00001E02">
      <w:pPr>
        <w:keepNext/>
        <w:keepLines/>
        <w:spacing w:after="110" w:line="240" w:lineRule="exact"/>
        <w:ind w:right="20"/>
        <w:rPr>
          <w:lang w:val="uk-UA"/>
        </w:rPr>
      </w:pPr>
      <w:r w:rsidRPr="00D04AC0">
        <w:rPr>
          <w:rStyle w:val="160"/>
          <w:lang w:val="uk-UA"/>
        </w:rPr>
        <w:t>Урок</w:t>
      </w:r>
      <w:r w:rsidR="00001E02" w:rsidRPr="00D04AC0">
        <w:rPr>
          <w:rStyle w:val="16115pt1pt"/>
          <w:lang w:val="uk-UA"/>
        </w:rPr>
        <w:t xml:space="preserve"> № 11/17.</w:t>
      </w:r>
      <w:r w:rsidRPr="00D04AC0">
        <w:rPr>
          <w:rStyle w:val="160"/>
          <w:lang w:val="uk-UA"/>
        </w:rPr>
        <w:t xml:space="preserve"> Закон Ома для</w:t>
      </w:r>
      <w:r w:rsidR="00001E02" w:rsidRPr="00D04AC0">
        <w:rPr>
          <w:rStyle w:val="16115pt1pt"/>
          <w:lang w:val="uk-UA"/>
        </w:rPr>
        <w:t xml:space="preserve"> ділянки</w:t>
      </w:r>
      <w:r w:rsidR="00001E02" w:rsidRPr="00D04AC0">
        <w:rPr>
          <w:rStyle w:val="160"/>
          <w:lang w:val="uk-UA"/>
        </w:rPr>
        <w:t xml:space="preserve"> кола.</w:t>
      </w:r>
    </w:p>
    <w:p w:rsidR="00001E02" w:rsidRPr="00D04AC0" w:rsidRDefault="00001E02" w:rsidP="00001E02">
      <w:pPr>
        <w:spacing w:after="33" w:line="190" w:lineRule="exact"/>
        <w:ind w:left="1560" w:hanging="122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засвоєння нових знань.</w:t>
      </w:r>
    </w:p>
    <w:p w:rsidR="00001E02" w:rsidRPr="00D04AC0" w:rsidRDefault="00001E02" w:rsidP="00001E02">
      <w:pPr>
        <w:spacing w:line="235" w:lineRule="exact"/>
        <w:ind w:left="1560" w:right="20" w:hanging="122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показати залежність електричного струму на ділянці кола від напруги й опору; навчати розв'язувати типові задачі; формувати й закріплювати вміння учнів знімати показан</w:t>
      </w:r>
      <w:r w:rsidRPr="00D04AC0">
        <w:rPr>
          <w:rStyle w:val="480"/>
          <w:lang w:val="uk-UA"/>
        </w:rPr>
        <w:softHyphen/>
        <w:t>ня електричних приладів, аналізувати їх, узагальнювати, робити висновки.</w:t>
      </w:r>
    </w:p>
    <w:p w:rsidR="00001E02" w:rsidRPr="00D04AC0" w:rsidRDefault="00001E02" w:rsidP="00001E02">
      <w:pPr>
        <w:spacing w:after="296" w:line="235" w:lineRule="exact"/>
        <w:ind w:right="20"/>
        <w:jc w:val="center"/>
        <w:rPr>
          <w:lang w:val="uk-UA"/>
        </w:rPr>
      </w:pPr>
      <w:r w:rsidRPr="00D04AC0">
        <w:rPr>
          <w:rStyle w:val="48Candara95pt"/>
          <w:lang w:val="uk-UA"/>
        </w:rPr>
        <w:t>Обладнання:</w:t>
      </w:r>
      <w:r w:rsidRPr="00D04AC0">
        <w:rPr>
          <w:rStyle w:val="480"/>
          <w:lang w:val="uk-UA"/>
        </w:rPr>
        <w:t xml:space="preserve"> акумулятор, амперметр, спіраль із нікелінового дроту, ключ, вольтметр, резистори з опором 1, 2 і 4 Ом.</w:t>
      </w:r>
    </w:p>
    <w:p w:rsidR="00001E02" w:rsidRPr="00D04AC0" w:rsidRDefault="00001E02" w:rsidP="00001E02">
      <w:pPr>
        <w:keepNext/>
        <w:keepLines/>
        <w:spacing w:after="70" w:line="240" w:lineRule="exact"/>
        <w:ind w:right="20"/>
        <w:jc w:val="center"/>
        <w:rPr>
          <w:lang w:val="uk-UA"/>
        </w:rPr>
      </w:pPr>
      <w:bookmarkStart w:id="0" w:name="bookmark30"/>
      <w:r w:rsidRPr="00D04AC0">
        <w:rPr>
          <w:rStyle w:val="140"/>
          <w:rFonts w:eastAsia="Arial Unicode MS"/>
          <w:lang w:val="uk-UA"/>
        </w:rPr>
        <w:t>Хід уроку</w:t>
      </w:r>
      <w:bookmarkEnd w:id="0"/>
    </w:p>
    <w:p w:rsidR="00001E02" w:rsidRPr="00D04AC0" w:rsidRDefault="00001E02" w:rsidP="00001E02">
      <w:pPr>
        <w:numPr>
          <w:ilvl w:val="0"/>
          <w:numId w:val="30"/>
        </w:numPr>
        <w:tabs>
          <w:tab w:val="left" w:pos="450"/>
        </w:tabs>
        <w:spacing w:line="245" w:lineRule="exact"/>
        <w:ind w:left="1560" w:hanging="1480"/>
        <w:jc w:val="both"/>
        <w:rPr>
          <w:lang w:val="uk-UA"/>
        </w:rPr>
      </w:pPr>
      <w:r w:rsidRPr="00D04AC0">
        <w:rPr>
          <w:rStyle w:val="500"/>
          <w:lang w:val="uk-UA"/>
        </w:rPr>
        <w:t>Перевірка домашнього завдання</w:t>
      </w:r>
    </w:p>
    <w:p w:rsidR="00001E02" w:rsidRPr="00D04AC0" w:rsidRDefault="00001E02" w:rsidP="00D65732">
      <w:pPr>
        <w:spacing w:line="245" w:lineRule="exact"/>
        <w:ind w:right="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Троє учнів записують на дошці розв'язання домашніх задач.</w:t>
      </w:r>
    </w:p>
    <w:p w:rsidR="00D65732" w:rsidRDefault="00001E02" w:rsidP="00D65732">
      <w:pPr>
        <w:spacing w:line="245" w:lineRule="exact"/>
        <w:ind w:right="20"/>
        <w:rPr>
          <w:rStyle w:val="170"/>
          <w:rFonts w:eastAsia="Arial Unicode MS"/>
          <w:lang w:val="en-US"/>
        </w:rPr>
      </w:pPr>
      <w:r w:rsidRPr="00D04AC0">
        <w:rPr>
          <w:rStyle w:val="170"/>
          <w:rFonts w:eastAsia="Arial Unicode MS"/>
          <w:lang w:val="uk-UA"/>
        </w:rPr>
        <w:t>Поки троє учнів працюють біля дошки, учитель ставить запитання</w:t>
      </w:r>
      <w:r w:rsidR="00D65732" w:rsidRPr="00D65732">
        <w:rPr>
          <w:rStyle w:val="170"/>
          <w:rFonts w:eastAsia="Arial Unicode MS"/>
        </w:rPr>
        <w:t xml:space="preserve"> </w:t>
      </w:r>
      <w:r w:rsidRPr="00D04AC0">
        <w:rPr>
          <w:rStyle w:val="170"/>
          <w:rFonts w:eastAsia="Arial Unicode MS"/>
          <w:lang w:val="uk-UA"/>
        </w:rPr>
        <w:t>іншим учням.</w:t>
      </w:r>
      <w:r w:rsidR="00D65732" w:rsidRPr="00D65732">
        <w:rPr>
          <w:rStyle w:val="170"/>
          <w:rFonts w:eastAsia="Arial Unicode MS"/>
        </w:rPr>
        <w:t xml:space="preserve"> </w:t>
      </w:r>
    </w:p>
    <w:p w:rsidR="00001E02" w:rsidRPr="00D04AC0" w:rsidRDefault="00D65732" w:rsidP="00D65732">
      <w:pPr>
        <w:spacing w:line="245" w:lineRule="exact"/>
        <w:ind w:right="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 xml:space="preserve">Запитання </w:t>
      </w:r>
      <w:r w:rsidR="00001E02" w:rsidRPr="00D04AC0">
        <w:rPr>
          <w:rStyle w:val="470"/>
          <w:rFonts w:eastAsia="Arial Unicode MS"/>
          <w:lang w:val="uk-UA"/>
        </w:rPr>
        <w:t>до класу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302"/>
        </w:tabs>
        <w:spacing w:line="250" w:lineRule="exact"/>
        <w:ind w:left="360" w:right="20" w:hanging="2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рухаються вільні електрони в провіднику за наявності стру</w:t>
      </w:r>
      <w:r w:rsidRPr="00D04AC0">
        <w:rPr>
          <w:rStyle w:val="170"/>
          <w:rFonts w:eastAsia="Arial Unicode MS"/>
          <w:lang w:val="uk-UA"/>
        </w:rPr>
        <w:softHyphen/>
        <w:t>му в ньому?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286"/>
        </w:tabs>
        <w:spacing w:line="250" w:lineRule="exact"/>
        <w:ind w:left="1560" w:hanging="14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Із яких частин складається електричне коло?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282"/>
        </w:tabs>
        <w:spacing w:line="250" w:lineRule="exact"/>
        <w:ind w:left="1560" w:hanging="14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Якими величинами характеризується електричне коло?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282"/>
        </w:tabs>
        <w:spacing w:line="250" w:lineRule="exact"/>
        <w:ind w:left="1560" w:hanging="14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 чому причина виникнення електричного опору в провіднику?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306"/>
        </w:tabs>
        <w:spacing w:line="250" w:lineRule="exact"/>
        <w:ind w:left="360" w:right="20" w:hanging="2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Від чого залежить величина опору? Як вона позначається та в яких одиницях вимірюється?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302"/>
        </w:tabs>
        <w:spacing w:line="250" w:lineRule="exact"/>
        <w:ind w:left="360" w:right="20" w:hanging="2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Два мотки мідного дроту з однаковою площею поперечного перерізу мають довжину 60 м і 120 м. Який із них має най</w:t>
      </w:r>
      <w:r w:rsidRPr="00D04AC0">
        <w:rPr>
          <w:rStyle w:val="170"/>
          <w:rFonts w:eastAsia="Arial Unicode MS"/>
          <w:lang w:val="uk-UA"/>
        </w:rPr>
        <w:softHyphen/>
        <w:t>менший опір?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306"/>
        </w:tabs>
        <w:spacing w:line="250" w:lineRule="exact"/>
        <w:ind w:left="360" w:right="20" w:hanging="2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Площі поперечного перерізу алюмінієвих проводів, які мають однакову довжину, дорівнююють 1мм</w:t>
      </w:r>
      <w:r w:rsidRPr="00D04AC0">
        <w:rPr>
          <w:rStyle w:val="170"/>
          <w:rFonts w:eastAsia="Arial Unicode MS"/>
          <w:vertAlign w:val="super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і 5 мм</w:t>
      </w:r>
      <w:r w:rsidRPr="00D04AC0">
        <w:rPr>
          <w:rStyle w:val="170"/>
          <w:rFonts w:eastAsia="Arial Unicode MS"/>
          <w:vertAlign w:val="super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>. Який із про</w:t>
      </w:r>
      <w:r w:rsidRPr="00D04AC0">
        <w:rPr>
          <w:rStyle w:val="170"/>
          <w:rFonts w:eastAsia="Arial Unicode MS"/>
          <w:lang w:val="uk-UA"/>
        </w:rPr>
        <w:softHyphen/>
        <w:t>водів має більший опір? У скільки разів?</w:t>
      </w:r>
    </w:p>
    <w:p w:rsidR="00001E02" w:rsidRPr="00D04AC0" w:rsidRDefault="00001E02" w:rsidP="00001E02">
      <w:pPr>
        <w:numPr>
          <w:ilvl w:val="0"/>
          <w:numId w:val="31"/>
        </w:numPr>
        <w:tabs>
          <w:tab w:val="left" w:pos="302"/>
        </w:tabs>
        <w:spacing w:after="168" w:line="250" w:lineRule="exact"/>
        <w:ind w:left="360" w:right="20" w:hanging="2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 якому випадку опір волоска розжарення лампочки біль</w:t>
      </w:r>
      <w:r w:rsidRPr="00D04AC0">
        <w:rPr>
          <w:rStyle w:val="170"/>
          <w:rFonts w:eastAsia="Arial Unicode MS"/>
          <w:lang w:val="uk-UA"/>
        </w:rPr>
        <w:softHyphen/>
        <w:t>ший — при кімнатній температурі або в робочому стані?</w:t>
      </w:r>
    </w:p>
    <w:p w:rsidR="00001E02" w:rsidRPr="00D04AC0" w:rsidRDefault="00001E02" w:rsidP="00001E02">
      <w:pPr>
        <w:numPr>
          <w:ilvl w:val="1"/>
          <w:numId w:val="31"/>
        </w:numPr>
        <w:tabs>
          <w:tab w:val="left" w:pos="450"/>
        </w:tabs>
        <w:spacing w:after="153" w:line="190" w:lineRule="exact"/>
        <w:ind w:left="1560" w:hanging="1480"/>
        <w:jc w:val="both"/>
        <w:rPr>
          <w:lang w:val="uk-UA"/>
        </w:rPr>
      </w:pPr>
      <w:r w:rsidRPr="00D04AC0">
        <w:rPr>
          <w:rStyle w:val="500"/>
          <w:lang w:val="uk-UA"/>
        </w:rPr>
        <w:t>Вивчення нового матеріалу</w:t>
      </w:r>
    </w:p>
    <w:p w:rsidR="00001E02" w:rsidRPr="00D04AC0" w:rsidRDefault="00001E02" w:rsidP="00001E02">
      <w:pPr>
        <w:spacing w:after="35" w:line="160" w:lineRule="exact"/>
        <w:ind w:left="1560" w:hanging="1480"/>
        <w:rPr>
          <w:lang w:val="uk-UA"/>
        </w:rPr>
      </w:pPr>
      <w:r w:rsidRPr="00D04AC0">
        <w:rPr>
          <w:rStyle w:val="490"/>
          <w:lang w:val="uk-UA"/>
        </w:rPr>
        <w:t>План викладення теми</w:t>
      </w:r>
    </w:p>
    <w:p w:rsidR="00001E02" w:rsidRPr="00D04AC0" w:rsidRDefault="00001E02" w:rsidP="00001E02">
      <w:pPr>
        <w:spacing w:line="240" w:lineRule="exact"/>
        <w:ind w:left="360" w:right="20" w:hanging="2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1. Установлення взаємозв'язку між силою струму, напругою та опором.</w:t>
      </w:r>
    </w:p>
    <w:p w:rsidR="00001E02" w:rsidRPr="00D04AC0" w:rsidRDefault="00001E02" w:rsidP="00001E02">
      <w:pPr>
        <w:spacing w:line="250" w:lineRule="exact"/>
        <w:ind w:left="1560" w:right="20" w:hanging="14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1.</w:t>
      </w:r>
      <w:r w:rsidRPr="00D04AC0">
        <w:rPr>
          <w:rStyle w:val="170"/>
          <w:rFonts w:eastAsia="Arial Unicode MS"/>
          <w:lang w:val="uk-UA"/>
        </w:rPr>
        <w:t xml:space="preserve"> Складають коло за схемою (рис. 24). Замика</w:t>
      </w:r>
      <w:r w:rsidRPr="00D04AC0">
        <w:rPr>
          <w:rStyle w:val="170"/>
          <w:rFonts w:eastAsia="Arial Unicode MS"/>
          <w:lang w:val="uk-UA"/>
        </w:rPr>
        <w:softHyphen/>
        <w:t>ють коло і знімають показання приладів. По</w:t>
      </w:r>
      <w:r w:rsidRPr="00D04AC0">
        <w:rPr>
          <w:rStyle w:val="170"/>
          <w:rFonts w:eastAsia="Arial Unicode MS"/>
          <w:lang w:val="uk-UA"/>
        </w:rPr>
        <w:softHyphen/>
        <w:t>вторюють дослід, приєднуючи спочатку другий,</w:t>
      </w:r>
    </w:p>
    <w:p w:rsidR="00001E02" w:rsidRPr="00D04AC0" w:rsidRDefault="00001E02" w:rsidP="00001E02">
      <w:pPr>
        <w:spacing w:after="12" w:line="240" w:lineRule="exact"/>
        <w:ind w:left="1740" w:right="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а потім третій акумулятор. Отримані дані зано</w:t>
      </w:r>
      <w:r w:rsidRPr="00D04AC0">
        <w:rPr>
          <w:rStyle w:val="170"/>
          <w:rFonts w:eastAsia="Arial Unicode MS"/>
          <w:lang w:val="uk-UA"/>
        </w:rPr>
        <w:softHyphen/>
        <w:t>сяться в табл. 1.</w:t>
      </w:r>
    </w:p>
    <w:p w:rsidR="00001E02" w:rsidRPr="00D04AC0" w:rsidRDefault="00001E02" w:rsidP="00001E02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1788795" cy="1085215"/>
            <wp:effectExtent l="19050" t="0" r="1905" b="0"/>
            <wp:docPr id="49" name="Рисунок 49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02" w:rsidRPr="00D04AC0" w:rsidRDefault="00001E02" w:rsidP="00001E02">
      <w:pPr>
        <w:rPr>
          <w:sz w:val="2"/>
          <w:szCs w:val="2"/>
          <w:lang w:val="uk-UA"/>
        </w:rPr>
      </w:pPr>
    </w:p>
    <w:p w:rsidR="00001E02" w:rsidRPr="00D04AC0" w:rsidRDefault="00001E02" w:rsidP="00001E02">
      <w:pPr>
        <w:spacing w:before="312" w:line="240" w:lineRule="exact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2.</w:t>
      </w:r>
      <w:r w:rsidRPr="00D04AC0">
        <w:rPr>
          <w:rStyle w:val="170"/>
          <w:rFonts w:eastAsia="Arial Unicode MS"/>
          <w:lang w:val="uk-UA"/>
        </w:rPr>
        <w:t xml:space="preserve"> Складають електричне коло за схемою на рис.</w:t>
      </w:r>
    </w:p>
    <w:p w:rsidR="00001E02" w:rsidRPr="00D04AC0" w:rsidRDefault="00001E02" w:rsidP="00001E02">
      <w:pPr>
        <w:spacing w:line="240" w:lineRule="exact"/>
        <w:ind w:left="1740" w:right="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24, підключивши спочатку провідник з опором 1 Ом. Потім заміняють його на провідники з опо</w:t>
      </w:r>
      <w:r w:rsidRPr="00D04AC0">
        <w:rPr>
          <w:rStyle w:val="170"/>
          <w:rFonts w:eastAsia="Arial Unicode MS"/>
          <w:lang w:val="uk-UA"/>
        </w:rPr>
        <w:softHyphen/>
        <w:t>рами 2 Ом, 4 Ом, підтримуючи постійну напругу. Результати досліду заносяться в табл. 2.</w:t>
      </w:r>
    </w:p>
    <w:p w:rsidR="00001E02" w:rsidRPr="00D04AC0" w:rsidRDefault="00001E02" w:rsidP="00001E02">
      <w:pPr>
        <w:rPr>
          <w:sz w:val="2"/>
          <w:szCs w:val="2"/>
          <w:lang w:val="uk-UA"/>
        </w:rPr>
      </w:pPr>
    </w:p>
    <w:p w:rsidR="00D65732" w:rsidRDefault="00D65732" w:rsidP="00D65732">
      <w:pPr>
        <w:pStyle w:val="60"/>
        <w:shd w:val="clear" w:color="auto" w:fill="auto"/>
        <w:spacing w:line="180" w:lineRule="exact"/>
        <w:jc w:val="center"/>
        <w:rPr>
          <w:rStyle w:val="60pt"/>
          <w:lang w:val="en-US"/>
        </w:rPr>
      </w:pPr>
    </w:p>
    <w:p w:rsidR="00D65732" w:rsidRPr="00D04AC0" w:rsidRDefault="00001E02" w:rsidP="00D65732">
      <w:pPr>
        <w:pStyle w:val="60"/>
        <w:shd w:val="clear" w:color="auto" w:fill="auto"/>
        <w:spacing w:line="180" w:lineRule="exact"/>
        <w:jc w:val="center"/>
        <w:rPr>
          <w:lang w:val="uk-UA"/>
        </w:rPr>
      </w:pPr>
      <w:r w:rsidRPr="00D04AC0">
        <w:rPr>
          <w:rStyle w:val="60pt"/>
          <w:lang w:val="uk-UA"/>
        </w:rPr>
        <w:t>Таблиця 1</w:t>
      </w:r>
      <w:r w:rsidR="00D65732" w:rsidRPr="00D65732">
        <w:rPr>
          <w:rStyle w:val="60pt"/>
          <w:lang w:val="uk-UA"/>
        </w:rPr>
        <w:t xml:space="preserve"> </w:t>
      </w:r>
      <w:r w:rsidR="00D65732" w:rsidRPr="00D65732">
        <w:rPr>
          <w:rStyle w:val="60pt"/>
        </w:rPr>
        <w:tab/>
      </w:r>
      <w:r w:rsidR="00D65732" w:rsidRPr="00D65732">
        <w:rPr>
          <w:rStyle w:val="60pt"/>
        </w:rPr>
        <w:tab/>
      </w:r>
      <w:r w:rsidR="00D65732" w:rsidRPr="00D65732">
        <w:rPr>
          <w:rStyle w:val="60pt"/>
        </w:rPr>
        <w:tab/>
      </w:r>
      <w:r w:rsidR="00D65732" w:rsidRPr="00D65732">
        <w:rPr>
          <w:rStyle w:val="60pt"/>
        </w:rPr>
        <w:tab/>
      </w:r>
      <w:r w:rsidR="00D65732" w:rsidRPr="00D04AC0">
        <w:rPr>
          <w:rStyle w:val="60pt"/>
          <w:lang w:val="uk-UA"/>
        </w:rPr>
        <w:t>Таблиця 2</w:t>
      </w:r>
    </w:p>
    <w:p w:rsidR="00001E02" w:rsidRPr="00D04AC0" w:rsidRDefault="00001E02" w:rsidP="00D65732">
      <w:pPr>
        <w:pStyle w:val="60"/>
        <w:shd w:val="clear" w:color="auto" w:fill="auto"/>
        <w:spacing w:line="180" w:lineRule="exact"/>
        <w:rPr>
          <w:lang w:val="uk-UA"/>
        </w:rPr>
      </w:pPr>
    </w:p>
    <w:tbl>
      <w:tblPr>
        <w:tblW w:w="0" w:type="auto"/>
        <w:tblInd w:w="8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109"/>
      </w:tblGrid>
      <w:tr w:rsidR="00001E02" w:rsidRPr="00D04AC0" w:rsidTr="00D65732">
        <w:trPr>
          <w:trHeight w:val="2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38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U, 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46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I, А</w:t>
            </w:r>
          </w:p>
        </w:tc>
      </w:tr>
      <w:tr w:rsidR="00001E02" w:rsidRPr="00D04AC0" w:rsidTr="00D65732">
        <w:trPr>
          <w:trHeight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52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46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0,5</w:t>
            </w:r>
          </w:p>
        </w:tc>
      </w:tr>
      <w:tr w:rsidR="00001E02" w:rsidRPr="00D04AC0" w:rsidTr="00D65732">
        <w:trPr>
          <w:trHeight w:val="240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52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46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1</w:t>
            </w:r>
          </w:p>
        </w:tc>
      </w:tr>
      <w:tr w:rsidR="00001E02" w:rsidRPr="00D04AC0" w:rsidTr="00D65732">
        <w:trPr>
          <w:trHeight w:val="518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52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6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02" w:rsidRPr="00D04AC0" w:rsidRDefault="00001E02" w:rsidP="00075578">
            <w:pPr>
              <w:ind w:left="46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1,5</w:t>
            </w:r>
          </w:p>
        </w:tc>
      </w:tr>
    </w:tbl>
    <w:tbl>
      <w:tblPr>
        <w:tblpPr w:leftFromText="180" w:rightFromText="180" w:vertAnchor="text" w:horzAnchor="page" w:tblpX="6543" w:tblpY="-111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1109"/>
      </w:tblGrid>
      <w:tr w:rsidR="00D65732" w:rsidRPr="00D04AC0" w:rsidTr="00D65732">
        <w:trPr>
          <w:trHeight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30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R, 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48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I, А</w:t>
            </w:r>
          </w:p>
        </w:tc>
      </w:tr>
      <w:tr w:rsidR="00D65732" w:rsidRPr="00D04AC0" w:rsidTr="00D65732">
        <w:trPr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52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48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2</w:t>
            </w:r>
          </w:p>
        </w:tc>
      </w:tr>
      <w:tr w:rsidR="00D65732" w:rsidRPr="00D04AC0" w:rsidTr="00D65732">
        <w:trPr>
          <w:trHeight w:val="240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52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48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1</w:t>
            </w:r>
          </w:p>
        </w:tc>
      </w:tr>
      <w:tr w:rsidR="00D65732" w:rsidRPr="00D04AC0" w:rsidTr="00D65732">
        <w:trPr>
          <w:trHeight w:val="250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52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32" w:rsidRPr="00D04AC0" w:rsidRDefault="00D65732" w:rsidP="00D65732">
            <w:pPr>
              <w:ind w:left="480"/>
              <w:rPr>
                <w:lang w:val="uk-UA"/>
              </w:rPr>
            </w:pPr>
            <w:r w:rsidRPr="00D04AC0">
              <w:rPr>
                <w:rStyle w:val="520"/>
                <w:rFonts w:eastAsia="Arial Unicode MS"/>
                <w:lang w:val="uk-UA"/>
              </w:rPr>
              <w:t>0,5</w:t>
            </w:r>
          </w:p>
        </w:tc>
      </w:tr>
    </w:tbl>
    <w:p w:rsidR="00001E02" w:rsidRPr="00D04AC0" w:rsidRDefault="00001E02" w:rsidP="00001E02">
      <w:pPr>
        <w:rPr>
          <w:sz w:val="2"/>
          <w:szCs w:val="2"/>
          <w:lang w:val="uk-UA"/>
        </w:rPr>
      </w:pPr>
    </w:p>
    <w:p w:rsidR="00001E02" w:rsidRPr="00D04AC0" w:rsidRDefault="00001E02" w:rsidP="00001E02">
      <w:pPr>
        <w:rPr>
          <w:sz w:val="2"/>
          <w:szCs w:val="2"/>
          <w:lang w:val="uk-UA"/>
        </w:rPr>
      </w:pPr>
    </w:p>
    <w:p w:rsidR="00001E02" w:rsidRPr="00D04AC0" w:rsidRDefault="00001E02" w:rsidP="00001E02">
      <w:pPr>
        <w:rPr>
          <w:sz w:val="2"/>
          <w:szCs w:val="2"/>
          <w:lang w:val="uk-UA"/>
        </w:rPr>
      </w:pPr>
    </w:p>
    <w:p w:rsidR="00001E02" w:rsidRPr="00D04AC0" w:rsidRDefault="00001E02" w:rsidP="00001E02">
      <w:pPr>
        <w:spacing w:after="27" w:line="200" w:lineRule="exact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2. Закон Ома.</w:t>
      </w:r>
    </w:p>
    <w:p w:rsidR="00001E02" w:rsidRPr="00D04AC0" w:rsidRDefault="00001E02" w:rsidP="00001E02">
      <w:pPr>
        <w:spacing w:line="240" w:lineRule="exact"/>
        <w:ind w:right="2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запис у зошит.</w:t>
      </w:r>
      <w:r w:rsidRPr="00D04AC0">
        <w:rPr>
          <w:rStyle w:val="170"/>
          <w:rFonts w:eastAsia="Arial Unicode MS"/>
          <w:lang w:val="uk-UA"/>
        </w:rPr>
        <w:t xml:space="preserve"> Сила струму в ділянці кола прямо пропорційна напрузі на кінцях цієї ділянки й обернено пропорційна його опору:</w:t>
      </w:r>
    </w:p>
    <w:p w:rsidR="00001E02" w:rsidRPr="00D04AC0" w:rsidRDefault="00001E02" w:rsidP="00001E02">
      <w:pPr>
        <w:spacing w:line="200" w:lineRule="atLeast"/>
        <w:ind w:right="20"/>
        <w:rPr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3580" cy="431800"/>
            <wp:effectExtent l="19050" t="0" r="1270" b="0"/>
            <wp:docPr id="50" name="Рисунок 5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02" w:rsidRPr="00D04AC0" w:rsidRDefault="00001E02" w:rsidP="00001E02">
      <w:pPr>
        <w:spacing w:after="29" w:line="190" w:lineRule="exact"/>
        <w:rPr>
          <w:lang w:val="uk-UA"/>
        </w:rPr>
      </w:pPr>
      <w:r w:rsidRPr="00D04AC0">
        <w:rPr>
          <w:rStyle w:val="500"/>
          <w:lang w:val="uk-UA"/>
        </w:rPr>
        <w:t>III. Закріплення нового матеріалу</w:t>
      </w:r>
    </w:p>
    <w:p w:rsidR="00001E02" w:rsidRPr="00D04AC0" w:rsidRDefault="00001E02" w:rsidP="00001E02">
      <w:pPr>
        <w:spacing w:line="240" w:lineRule="exact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Розв'язування задач</w:t>
      </w:r>
    </w:p>
    <w:p w:rsidR="00001E02" w:rsidRPr="00D04AC0" w:rsidRDefault="00001E02" w:rsidP="00001E02">
      <w:pPr>
        <w:spacing w:line="240" w:lineRule="exact"/>
        <w:ind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1.</w:t>
      </w:r>
      <w:r w:rsidRPr="00D04AC0">
        <w:rPr>
          <w:rStyle w:val="170"/>
          <w:rFonts w:eastAsia="Arial Unicode MS"/>
          <w:lang w:val="uk-UA"/>
        </w:rPr>
        <w:t xml:space="preserve"> Напруга на затискачах праски дорівнює 220 В. На</w:t>
      </w:r>
      <w:r w:rsidRPr="00D04AC0">
        <w:rPr>
          <w:rStyle w:val="170"/>
          <w:rFonts w:eastAsia="Arial Unicode MS"/>
          <w:lang w:val="uk-UA"/>
        </w:rPr>
        <w:softHyphen/>
        <w:t>грівальний елемент праски має опір 50 Ом. Чому дорівнює сила струму в нагрівальному елементі?</w:t>
      </w:r>
      <w:r w:rsidRPr="00D04AC0">
        <w:rPr>
          <w:rStyle w:val="172"/>
          <w:rFonts w:eastAsia="Arial Unicode MS"/>
          <w:lang w:val="uk-UA"/>
        </w:rPr>
        <w:t xml:space="preserve"> (Відповідь: I</w:t>
      </w:r>
      <w:r w:rsidRPr="00D04AC0">
        <w:rPr>
          <w:rStyle w:val="170"/>
          <w:rFonts w:eastAsia="Arial Unicode MS"/>
          <w:lang w:val="uk-UA"/>
        </w:rPr>
        <w:t xml:space="preserve"> = 4,4 А.)</w:t>
      </w:r>
    </w:p>
    <w:p w:rsidR="00001E02" w:rsidRPr="00D04AC0" w:rsidRDefault="00001E02" w:rsidP="00001E02">
      <w:pPr>
        <w:spacing w:line="240" w:lineRule="exact"/>
        <w:ind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2.</w:t>
      </w:r>
      <w:r w:rsidRPr="00D04AC0">
        <w:rPr>
          <w:rStyle w:val="170"/>
          <w:rFonts w:eastAsia="Arial Unicode MS"/>
          <w:lang w:val="uk-UA"/>
        </w:rPr>
        <w:t xml:space="preserve"> При напрузі 220 В сила струму в спіралі електропли</w:t>
      </w:r>
      <w:r w:rsidRPr="00D04AC0">
        <w:rPr>
          <w:rStyle w:val="170"/>
          <w:rFonts w:eastAsia="Arial Unicode MS"/>
          <w:lang w:val="uk-UA"/>
        </w:rPr>
        <w:softHyphen/>
        <w:t>ти дорівнює 5 А. Визначте опір спіралі.</w:t>
      </w:r>
      <w:r w:rsidRPr="00D04AC0">
        <w:rPr>
          <w:rStyle w:val="172"/>
          <w:rFonts w:eastAsia="Arial Unicode MS"/>
          <w:lang w:val="uk-UA"/>
        </w:rPr>
        <w:t xml:space="preserve"> (Відповідь: R</w:t>
      </w:r>
      <w:r w:rsidRPr="00D04AC0">
        <w:rPr>
          <w:rStyle w:val="170"/>
          <w:rFonts w:eastAsia="Arial Unicode MS"/>
          <w:lang w:val="uk-UA"/>
        </w:rPr>
        <w:t xml:space="preserve"> = 44 Ом.)</w:t>
      </w:r>
    </w:p>
    <w:p w:rsidR="00001E02" w:rsidRPr="00D04AC0" w:rsidRDefault="00001E02" w:rsidP="00001E02">
      <w:pPr>
        <w:spacing w:line="240" w:lineRule="exact"/>
        <w:ind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Arial Unicode MS"/>
          <w:lang w:val="uk-UA"/>
        </w:rPr>
        <w:t xml:space="preserve"> Визначте напругу на ділянці телеграфної лінії з опором 6 Ом (це відповідає ділянці завдовжки 1 км), якщо сила струму в колі дорівнює 8 мА.</w:t>
      </w:r>
      <w:r w:rsidRPr="00D04AC0">
        <w:rPr>
          <w:rStyle w:val="172"/>
          <w:rFonts w:eastAsia="Arial Unicode MS"/>
          <w:lang w:val="uk-UA"/>
        </w:rPr>
        <w:t xml:space="preserve"> (Відповідь: U</w:t>
      </w:r>
      <w:r w:rsidRPr="00D04AC0">
        <w:rPr>
          <w:rStyle w:val="170"/>
          <w:rFonts w:eastAsia="Arial Unicode MS"/>
          <w:lang w:val="uk-UA"/>
        </w:rPr>
        <w:t xml:space="preserve"> = 0,048 В.)</w:t>
      </w:r>
    </w:p>
    <w:p w:rsidR="00001E02" w:rsidRPr="00D04AC0" w:rsidRDefault="00001E02" w:rsidP="00001E02">
      <w:pPr>
        <w:spacing w:line="250" w:lineRule="exact"/>
        <w:ind w:left="20" w:right="20" w:firstLine="3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lastRenderedPageBreak/>
        <w:t>задача 4.</w:t>
      </w:r>
      <w:r w:rsidRPr="00D04AC0">
        <w:rPr>
          <w:rStyle w:val="170"/>
          <w:rFonts w:eastAsia="Arial Unicode MS"/>
          <w:lang w:val="uk-UA"/>
        </w:rPr>
        <w:t xml:space="preserve"> Скільки нікелінового дроту з площею попереч</w:t>
      </w:r>
      <w:r w:rsidRPr="00D04AC0">
        <w:rPr>
          <w:rStyle w:val="170"/>
          <w:rFonts w:eastAsia="Arial Unicode MS"/>
          <w:lang w:val="uk-UA"/>
        </w:rPr>
        <w:softHyphen/>
        <w:t>ного перерізу 0,1 мм</w:t>
      </w:r>
      <w:r w:rsidRPr="00D04AC0">
        <w:rPr>
          <w:rStyle w:val="170"/>
          <w:rFonts w:eastAsia="Arial Unicode MS"/>
          <w:vertAlign w:val="super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знадобиться для виготовлення спіралі електрокип'ятильника, якщо кип'ятильник працюватиме від ме</w:t>
      </w:r>
      <w:r w:rsidRPr="00D04AC0">
        <w:rPr>
          <w:rStyle w:val="170"/>
          <w:rFonts w:eastAsia="Arial Unicode MS"/>
          <w:lang w:val="uk-UA"/>
        </w:rPr>
        <w:softHyphen/>
        <w:t>режі з напругою 220 В? Сила струму в ньому не повинна переви</w:t>
      </w:r>
      <w:r w:rsidRPr="00D04AC0">
        <w:rPr>
          <w:rStyle w:val="170"/>
          <w:rFonts w:eastAsia="Arial Unicode MS"/>
          <w:lang w:val="uk-UA"/>
        </w:rPr>
        <w:softHyphen/>
        <w:t>щувати 4 А.</w:t>
      </w:r>
      <w:r w:rsidRPr="00D04AC0">
        <w:rPr>
          <w:rStyle w:val="172"/>
          <w:rFonts w:eastAsia="Arial Unicode MS"/>
          <w:lang w:val="uk-UA"/>
        </w:rPr>
        <w:t xml:space="preserve"> (Відповідь: l</w:t>
      </w:r>
      <w:r w:rsidRPr="00D04AC0">
        <w:rPr>
          <w:rStyle w:val="170"/>
          <w:rFonts w:eastAsia="Arial Unicode MS"/>
          <w:lang w:val="uk-UA"/>
        </w:rPr>
        <w:t xml:space="preserve"> = 13,75 м.)</w:t>
      </w:r>
    </w:p>
    <w:p w:rsidR="00001E02" w:rsidRPr="00D04AC0" w:rsidRDefault="00001E02" w:rsidP="00001E02">
      <w:pPr>
        <w:spacing w:after="190" w:line="250" w:lineRule="exact"/>
        <w:ind w:left="20" w:right="20" w:firstLine="3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5.</w:t>
      </w:r>
      <w:r w:rsidRPr="00D04AC0">
        <w:rPr>
          <w:rStyle w:val="170"/>
          <w:rFonts w:eastAsia="Arial Unicode MS"/>
          <w:lang w:val="uk-UA"/>
        </w:rPr>
        <w:t xml:space="preserve"> На рис. 25 зображені графіки залежності сили стру</w:t>
      </w:r>
      <w:r w:rsidRPr="00D04AC0">
        <w:rPr>
          <w:rStyle w:val="170"/>
          <w:rFonts w:eastAsia="Arial Unicode MS"/>
          <w:lang w:val="uk-UA"/>
        </w:rPr>
        <w:softHyphen/>
        <w:t>му від напруги для двох провідників</w:t>
      </w:r>
      <w:r w:rsidRPr="00D04AC0">
        <w:rPr>
          <w:rStyle w:val="172"/>
          <w:rFonts w:eastAsia="Arial Unicode MS"/>
          <w:lang w:val="uk-UA"/>
        </w:rPr>
        <w:t xml:space="preserve"> A</w:t>
      </w:r>
      <w:r w:rsidRPr="00D04AC0">
        <w:rPr>
          <w:rStyle w:val="170"/>
          <w:rFonts w:eastAsia="Arial Unicode MS"/>
          <w:lang w:val="uk-UA"/>
        </w:rPr>
        <w:t xml:space="preserve"> і B. Який провідник має більший опір і в скільки разів?</w:t>
      </w:r>
      <w:r w:rsidRPr="00D04AC0">
        <w:rPr>
          <w:rStyle w:val="172"/>
          <w:rFonts w:eastAsia="Arial Unicode MS"/>
          <w:lang w:val="uk-UA"/>
        </w:rPr>
        <w:t xml:space="preserve"> (Відповідь:</w:t>
      </w:r>
      <w:r w:rsidRPr="00D04AC0">
        <w:rPr>
          <w:rStyle w:val="170"/>
          <w:rFonts w:eastAsia="Arial Unicode MS"/>
          <w:lang w:val="uk-UA"/>
        </w:rPr>
        <w:t xml:space="preserve"> провідник A має опір, більший у 2 рази.)</w:t>
      </w:r>
    </w:p>
    <w:p w:rsidR="00001E02" w:rsidRPr="00D04AC0" w:rsidRDefault="00001E02" w:rsidP="00001E02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2059940" cy="1256030"/>
            <wp:effectExtent l="19050" t="0" r="0" b="0"/>
            <wp:docPr id="51" name="Рисунок 51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02" w:rsidRPr="00D04AC0" w:rsidRDefault="00001E02" w:rsidP="00001E02">
      <w:pPr>
        <w:rPr>
          <w:sz w:val="2"/>
          <w:szCs w:val="2"/>
          <w:lang w:val="uk-UA"/>
        </w:rPr>
      </w:pPr>
    </w:p>
    <w:p w:rsidR="00001E02" w:rsidRPr="00D04AC0" w:rsidRDefault="00001E02" w:rsidP="00001E02">
      <w:pPr>
        <w:spacing w:before="306"/>
        <w:ind w:left="400" w:hanging="380"/>
        <w:rPr>
          <w:lang w:val="uk-UA"/>
        </w:rPr>
      </w:pPr>
      <w:r w:rsidRPr="00D04AC0">
        <w:rPr>
          <w:rStyle w:val="500"/>
          <w:lang w:val="uk-UA"/>
        </w:rPr>
        <w:t>IV. Домашнє завдання</w:t>
      </w:r>
    </w:p>
    <w:p w:rsidR="00001E02" w:rsidRPr="00D04AC0" w:rsidRDefault="00001E02" w:rsidP="00001E02">
      <w:pPr>
        <w:numPr>
          <w:ilvl w:val="0"/>
          <w:numId w:val="32"/>
        </w:numPr>
        <w:tabs>
          <w:tab w:val="left" w:pos="370"/>
        </w:tabs>
        <w:spacing w:line="235" w:lineRule="exact"/>
        <w:ind w:left="400" w:hanging="3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Вивчити теоретичний матеріал уроку.</w:t>
      </w:r>
    </w:p>
    <w:p w:rsidR="00001E02" w:rsidRPr="00D04AC0" w:rsidRDefault="00001E02" w:rsidP="00001E02">
      <w:pPr>
        <w:numPr>
          <w:ilvl w:val="0"/>
          <w:numId w:val="32"/>
        </w:numPr>
        <w:tabs>
          <w:tab w:val="left" w:pos="375"/>
        </w:tabs>
        <w:spacing w:line="235" w:lineRule="exact"/>
        <w:ind w:left="400" w:right="1240" w:hanging="3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 xml:space="preserve">Розв'язати за посібником [1] задачі 6.15, 6.56. </w:t>
      </w:r>
      <w:r w:rsidRPr="00D04AC0">
        <w:rPr>
          <w:rStyle w:val="172"/>
          <w:rFonts w:eastAsia="Arial Unicode MS"/>
          <w:lang w:val="uk-UA"/>
        </w:rPr>
        <w:t>(Відповіді.</w:t>
      </w:r>
      <w:r w:rsidRPr="00D04AC0">
        <w:rPr>
          <w:rStyle w:val="171"/>
          <w:rFonts w:eastAsia="Arial Unicode MS"/>
          <w:lang w:val="uk-UA"/>
        </w:rPr>
        <w:t xml:space="preserve"> 6.15.</w:t>
      </w:r>
      <w:r w:rsidRPr="00D04AC0">
        <w:rPr>
          <w:rStyle w:val="172"/>
          <w:rFonts w:eastAsia="Arial Unicode MS"/>
          <w:lang w:val="uk-UA"/>
        </w:rPr>
        <w:t xml:space="preserve"> U =</w:t>
      </w:r>
      <w:r w:rsidRPr="00D04AC0">
        <w:rPr>
          <w:rStyle w:val="170"/>
          <w:rFonts w:eastAsia="Arial Unicode MS"/>
          <w:lang w:val="uk-UA"/>
        </w:rPr>
        <w:t xml:space="preserve"> 7,2 В.</w:t>
      </w:r>
      <w:r w:rsidRPr="00D04AC0">
        <w:rPr>
          <w:rStyle w:val="171"/>
          <w:rFonts w:eastAsia="Arial Unicode MS"/>
          <w:lang w:val="uk-UA"/>
        </w:rPr>
        <w:t xml:space="preserve"> 6.56.</w:t>
      </w:r>
      <w:r w:rsidRPr="00D04AC0">
        <w:rPr>
          <w:rStyle w:val="172"/>
          <w:rFonts w:eastAsia="Arial Unicode MS"/>
          <w:lang w:val="uk-UA"/>
        </w:rPr>
        <w:t xml:space="preserve"> I =</w:t>
      </w:r>
      <w:r w:rsidRPr="00D04AC0">
        <w:rPr>
          <w:rStyle w:val="170"/>
          <w:rFonts w:eastAsia="Arial Unicode MS"/>
          <w:lang w:val="uk-UA"/>
        </w:rPr>
        <w:t xml:space="preserve"> 1,25 А.)</w:t>
      </w:r>
    </w:p>
    <w:p w:rsidR="00001E02" w:rsidRPr="00D04AC0" w:rsidRDefault="00001E02" w:rsidP="00001E02">
      <w:pPr>
        <w:numPr>
          <w:ilvl w:val="0"/>
          <w:numId w:val="32"/>
        </w:numPr>
        <w:tabs>
          <w:tab w:val="left" w:pos="370"/>
        </w:tabs>
        <w:spacing w:after="548" w:line="235" w:lineRule="exact"/>
        <w:ind w:left="400" w:hanging="380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Творче завдання.</w:t>
      </w:r>
      <w:r w:rsidRPr="00D04AC0">
        <w:rPr>
          <w:rStyle w:val="170"/>
          <w:rFonts w:eastAsia="Arial Unicode MS"/>
          <w:lang w:val="uk-UA"/>
        </w:rPr>
        <w:t xml:space="preserve"> Виготовте магазин резисторів.</w:t>
      </w:r>
    </w:p>
    <w:p w:rsidR="004A41C7" w:rsidRPr="00001E02" w:rsidRDefault="004A41C7" w:rsidP="00001E02">
      <w:pPr>
        <w:rPr>
          <w:lang w:val="uk-UA"/>
        </w:rPr>
      </w:pPr>
    </w:p>
    <w:sectPr w:rsidR="004A41C7" w:rsidRPr="00001E02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7A" w:rsidRDefault="00A2527A" w:rsidP="001B621C">
      <w:r>
        <w:separator/>
      </w:r>
    </w:p>
  </w:endnote>
  <w:endnote w:type="continuationSeparator" w:id="1">
    <w:p w:rsidR="00A2527A" w:rsidRDefault="00A2527A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7A" w:rsidRDefault="00A2527A" w:rsidP="001B621C">
      <w:r>
        <w:separator/>
      </w:r>
    </w:p>
  </w:footnote>
  <w:footnote w:type="continuationSeparator" w:id="1">
    <w:p w:rsidR="00A2527A" w:rsidRDefault="00A2527A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E0EF6"/>
    <w:multiLevelType w:val="multilevel"/>
    <w:tmpl w:val="32264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50CEE"/>
    <w:multiLevelType w:val="multilevel"/>
    <w:tmpl w:val="4F109654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6D162D"/>
    <w:multiLevelType w:val="multilevel"/>
    <w:tmpl w:val="F4226D52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65F7E"/>
    <w:multiLevelType w:val="multilevel"/>
    <w:tmpl w:val="5F884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A402E"/>
    <w:multiLevelType w:val="multilevel"/>
    <w:tmpl w:val="CCF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55CFF"/>
    <w:multiLevelType w:val="multilevel"/>
    <w:tmpl w:val="F7D2EE5E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1768AC"/>
    <w:multiLevelType w:val="multilevel"/>
    <w:tmpl w:val="ADB8F6CC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5787B"/>
    <w:multiLevelType w:val="multilevel"/>
    <w:tmpl w:val="C7046CC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317F7B"/>
    <w:multiLevelType w:val="multilevel"/>
    <w:tmpl w:val="E990B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C2BA8"/>
    <w:multiLevelType w:val="multilevel"/>
    <w:tmpl w:val="F9D61D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602AB"/>
    <w:multiLevelType w:val="multilevel"/>
    <w:tmpl w:val="07FCB44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A3483"/>
    <w:multiLevelType w:val="multilevel"/>
    <w:tmpl w:val="9E8A9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F42D9C"/>
    <w:multiLevelType w:val="multilevel"/>
    <w:tmpl w:val="07A80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627C9"/>
    <w:multiLevelType w:val="multilevel"/>
    <w:tmpl w:val="0BBC9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AB215D"/>
    <w:multiLevelType w:val="multilevel"/>
    <w:tmpl w:val="5F78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56DA3"/>
    <w:multiLevelType w:val="multilevel"/>
    <w:tmpl w:val="9B50F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7550D3"/>
    <w:multiLevelType w:val="multilevel"/>
    <w:tmpl w:val="0D62E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286C37"/>
    <w:multiLevelType w:val="multilevel"/>
    <w:tmpl w:val="A93CC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80143A"/>
    <w:multiLevelType w:val="multilevel"/>
    <w:tmpl w:val="6DAAB36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C2633A"/>
    <w:multiLevelType w:val="multilevel"/>
    <w:tmpl w:val="00B8E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1"/>
  </w:num>
  <w:num w:numId="10">
    <w:abstractNumId w:val="16"/>
  </w:num>
  <w:num w:numId="11">
    <w:abstractNumId w:val="8"/>
  </w:num>
  <w:num w:numId="12">
    <w:abstractNumId w:val="4"/>
  </w:num>
  <w:num w:numId="13">
    <w:abstractNumId w:val="28"/>
  </w:num>
  <w:num w:numId="14">
    <w:abstractNumId w:val="14"/>
  </w:num>
  <w:num w:numId="15">
    <w:abstractNumId w:val="27"/>
  </w:num>
  <w:num w:numId="16">
    <w:abstractNumId w:val="9"/>
  </w:num>
  <w:num w:numId="17">
    <w:abstractNumId w:val="3"/>
  </w:num>
  <w:num w:numId="18">
    <w:abstractNumId w:val="21"/>
  </w:num>
  <w:num w:numId="19">
    <w:abstractNumId w:val="15"/>
  </w:num>
  <w:num w:numId="20">
    <w:abstractNumId w:val="22"/>
  </w:num>
  <w:num w:numId="21">
    <w:abstractNumId w:val="20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24"/>
  </w:num>
  <w:num w:numId="27">
    <w:abstractNumId w:val="30"/>
  </w:num>
  <w:num w:numId="28">
    <w:abstractNumId w:val="23"/>
  </w:num>
  <w:num w:numId="29">
    <w:abstractNumId w:val="6"/>
  </w:num>
  <w:num w:numId="30">
    <w:abstractNumId w:val="11"/>
  </w:num>
  <w:num w:numId="31">
    <w:abstractNumId w:val="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C5CE0"/>
    <w:rsid w:val="001B621C"/>
    <w:rsid w:val="00217DFB"/>
    <w:rsid w:val="002E2B41"/>
    <w:rsid w:val="003440A3"/>
    <w:rsid w:val="003622AD"/>
    <w:rsid w:val="003C6179"/>
    <w:rsid w:val="004A41C7"/>
    <w:rsid w:val="0068219B"/>
    <w:rsid w:val="006842B4"/>
    <w:rsid w:val="007729AD"/>
    <w:rsid w:val="008E62A2"/>
    <w:rsid w:val="00A2527A"/>
    <w:rsid w:val="00A30819"/>
    <w:rsid w:val="00AA33A5"/>
    <w:rsid w:val="00BF3A55"/>
    <w:rsid w:val="00C01969"/>
    <w:rsid w:val="00C21794"/>
    <w:rsid w:val="00C32E34"/>
    <w:rsid w:val="00CD68FB"/>
    <w:rsid w:val="00D65732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2015-10-22T17:17:00Z</dcterms:created>
  <dcterms:modified xsi:type="dcterms:W3CDTF">2015-10-27T19:45:00Z</dcterms:modified>
</cp:coreProperties>
</file>